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C0" w:rsidRDefault="00BC61C0" w:rsidP="00BC61C0">
      <w:pPr>
        <w:spacing w:after="0" w:line="267" w:lineRule="auto"/>
        <w:ind w:left="4956" w:firstLine="708"/>
        <w:jc w:val="both"/>
      </w:pPr>
      <w:r>
        <w:t>Утверждаю:</w:t>
      </w:r>
    </w:p>
    <w:p w:rsidR="00BC61C0" w:rsidRDefault="00BC61C0" w:rsidP="00BC61C0">
      <w:pPr>
        <w:spacing w:after="0" w:line="267" w:lineRule="auto"/>
        <w:ind w:left="4956" w:firstLine="708"/>
        <w:jc w:val="both"/>
      </w:pPr>
      <w:r>
        <w:t>Председатель комитета Администрации</w:t>
      </w:r>
    </w:p>
    <w:p w:rsidR="00BC61C0" w:rsidRDefault="00BC61C0" w:rsidP="00BC61C0">
      <w:pPr>
        <w:spacing w:after="0" w:line="267" w:lineRule="auto"/>
        <w:ind w:left="4956" w:firstLine="708"/>
        <w:jc w:val="both"/>
      </w:pPr>
      <w:r>
        <w:t>Мамонтовского района по образованию</w:t>
      </w:r>
    </w:p>
    <w:p w:rsidR="00BC61C0" w:rsidRDefault="00BC61C0" w:rsidP="00BC61C0">
      <w:pPr>
        <w:spacing w:after="0" w:line="267" w:lineRule="auto"/>
        <w:ind w:left="4956" w:firstLine="708"/>
        <w:jc w:val="both"/>
      </w:pPr>
      <w:r>
        <w:t xml:space="preserve">_________________ /Т.Е. </w:t>
      </w:r>
      <w:proofErr w:type="spellStart"/>
      <w:r>
        <w:t>Чибрякова</w:t>
      </w:r>
      <w:proofErr w:type="spellEnd"/>
      <w:r>
        <w:t>/</w:t>
      </w:r>
    </w:p>
    <w:p w:rsidR="00BC61C0" w:rsidRDefault="00BC61C0">
      <w:pPr>
        <w:spacing w:after="0" w:line="267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2016г.</w:t>
      </w:r>
    </w:p>
    <w:p w:rsidR="00BC61C0" w:rsidRDefault="00BC61C0">
      <w:pPr>
        <w:spacing w:after="0" w:line="267" w:lineRule="auto"/>
        <w:jc w:val="both"/>
      </w:pPr>
    </w:p>
    <w:p w:rsidR="00BC61C0" w:rsidRDefault="00BC61C0">
      <w:pPr>
        <w:spacing w:after="0" w:line="267" w:lineRule="auto"/>
        <w:jc w:val="both"/>
      </w:pPr>
    </w:p>
    <w:p w:rsidR="00BC61C0" w:rsidRDefault="00BC61C0">
      <w:pPr>
        <w:spacing w:after="0" w:line="267" w:lineRule="auto"/>
        <w:jc w:val="both"/>
      </w:pPr>
    </w:p>
    <w:p w:rsidR="00BC61C0" w:rsidRDefault="00BC61C0" w:rsidP="00BC61C0">
      <w:pPr>
        <w:spacing w:after="0" w:line="267" w:lineRule="auto"/>
        <w:jc w:val="center"/>
      </w:pPr>
      <w:r>
        <w:t xml:space="preserve">Муниципальное задание </w:t>
      </w:r>
    </w:p>
    <w:p w:rsidR="00BC61C0" w:rsidRDefault="00BC61C0" w:rsidP="00BC61C0">
      <w:pPr>
        <w:spacing w:after="0" w:line="267" w:lineRule="auto"/>
        <w:jc w:val="center"/>
      </w:pPr>
      <w:r>
        <w:t>Муниципальному казённому общеобразовательному учреждению</w:t>
      </w:r>
    </w:p>
    <w:p w:rsidR="00BC61C0" w:rsidRDefault="00BC61C0" w:rsidP="00BC61C0">
      <w:pPr>
        <w:spacing w:after="0" w:line="267" w:lineRule="auto"/>
        <w:jc w:val="center"/>
      </w:pPr>
      <w:r>
        <w:t>«Первомайская средняя общеобразовательная школа»</w:t>
      </w:r>
    </w:p>
    <w:p w:rsidR="00940D3E" w:rsidRDefault="00940D3E" w:rsidP="00BC61C0">
      <w:pPr>
        <w:spacing w:after="0" w:line="267" w:lineRule="auto"/>
        <w:jc w:val="center"/>
      </w:pPr>
      <w:r>
        <w:t>детский сад «Гнёздышко»</w:t>
      </w:r>
    </w:p>
    <w:p w:rsidR="00BC61C0" w:rsidRDefault="00BC61C0" w:rsidP="00BC61C0">
      <w:pPr>
        <w:spacing w:after="0" w:line="267" w:lineRule="auto"/>
        <w:jc w:val="center"/>
      </w:pPr>
      <w:r>
        <w:t>Мамонтовского района Алтайского края</w:t>
      </w:r>
    </w:p>
    <w:p w:rsidR="00BC61C0" w:rsidRDefault="00BC61C0" w:rsidP="00BC61C0">
      <w:pPr>
        <w:spacing w:after="0" w:line="267" w:lineRule="auto"/>
        <w:jc w:val="center"/>
      </w:pPr>
      <w:r>
        <w:t>На 2017 год.</w:t>
      </w:r>
    </w:p>
    <w:p w:rsidR="001049BD" w:rsidRDefault="00FB755B">
      <w:pPr>
        <w:numPr>
          <w:ilvl w:val="0"/>
          <w:numId w:val="1"/>
        </w:numPr>
        <w:spacing w:after="0" w:line="267" w:lineRule="auto"/>
        <w:ind w:left="253" w:hanging="230"/>
        <w:jc w:val="both"/>
      </w:pPr>
      <w:r>
        <w:t>Наименование муниципальной услуги (работы):</w:t>
      </w:r>
      <w:r w:rsidR="00BC61C0">
        <w:t xml:space="preserve"> </w:t>
      </w:r>
      <w:r>
        <w:t>реализация основной образовательной програ</w:t>
      </w:r>
      <w:r w:rsidR="00940D3E">
        <w:t>ммы дошкольного образования</w:t>
      </w:r>
    </w:p>
    <w:p w:rsidR="001049BD" w:rsidRDefault="00FB755B">
      <w:pPr>
        <w:numPr>
          <w:ilvl w:val="0"/>
          <w:numId w:val="1"/>
        </w:numPr>
        <w:spacing w:after="0" w:line="267" w:lineRule="auto"/>
        <w:ind w:left="253" w:hanging="230"/>
        <w:jc w:val="both"/>
      </w:pPr>
      <w:r>
        <w:t>Потре</w:t>
      </w:r>
      <w:r w:rsidR="00BC61C0">
        <w:t>бители муниципальной</w:t>
      </w:r>
      <w:r>
        <w:t xml:space="preserve"> услуги</w:t>
      </w:r>
    </w:p>
    <w:tbl>
      <w:tblPr>
        <w:tblStyle w:val="TableGrid"/>
        <w:tblW w:w="9730" w:type="dxa"/>
        <w:tblInd w:w="-98" w:type="dxa"/>
        <w:tblCellMar>
          <w:top w:w="2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16"/>
        <w:gridCol w:w="2705"/>
        <w:gridCol w:w="1829"/>
        <w:gridCol w:w="1418"/>
        <w:gridCol w:w="1517"/>
        <w:gridCol w:w="1745"/>
      </w:tblGrid>
      <w:tr w:rsidR="001049BD">
        <w:trPr>
          <w:trHeight w:val="287"/>
        </w:trPr>
        <w:tc>
          <w:tcPr>
            <w:tcW w:w="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19"/>
            </w:pPr>
            <w:r>
              <w:rPr>
                <w:sz w:val="20"/>
              </w:rPr>
              <w:t>п/п</w:t>
            </w:r>
          </w:p>
        </w:tc>
        <w:tc>
          <w:tcPr>
            <w:tcW w:w="2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9BD" w:rsidRDefault="00FB755B">
            <w:pPr>
              <w:jc w:val="center"/>
            </w:pPr>
            <w:r>
              <w:t>Наименование категории потребителей</w:t>
            </w:r>
          </w:p>
        </w:tc>
        <w:tc>
          <w:tcPr>
            <w:tcW w:w="18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21"/>
              <w:jc w:val="center"/>
            </w:pPr>
            <w:r>
              <w:t>Основа</w:t>
            </w:r>
          </w:p>
          <w:p w:rsidR="001049BD" w:rsidRDefault="00FB755B">
            <w:pPr>
              <w:jc w:val="center"/>
            </w:pPr>
            <w:r>
              <w:t>представления (безвозмездно,</w:t>
            </w:r>
          </w:p>
          <w:p w:rsidR="001049BD" w:rsidRDefault="00FB755B">
            <w:pPr>
              <w:ind w:left="30" w:right="32" w:hanging="1"/>
              <w:jc w:val="center"/>
            </w:pPr>
            <w:r>
              <w:t>частично платная, платная)</w:t>
            </w:r>
          </w:p>
        </w:tc>
        <w:tc>
          <w:tcPr>
            <w:tcW w:w="46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BC61C0">
            <w:pPr>
              <w:ind w:left="21"/>
              <w:jc w:val="center"/>
            </w:pPr>
            <w:r>
              <w:t>Количество потр</w:t>
            </w:r>
            <w:r w:rsidR="00FB755B">
              <w:t>ебителей, чел.</w:t>
            </w:r>
            <w:r>
              <w:t>/</w:t>
            </w:r>
            <w:proofErr w:type="spellStart"/>
            <w:r>
              <w:t>ед</w:t>
            </w:r>
            <w:proofErr w:type="spellEnd"/>
          </w:p>
        </w:tc>
      </w:tr>
      <w:tr w:rsidR="001049BD">
        <w:trPr>
          <w:trHeight w:val="12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1049B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1049B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1049BD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9BD" w:rsidRDefault="00FB755B">
            <w:pPr>
              <w:ind w:left="10"/>
              <w:jc w:val="center"/>
            </w:pPr>
            <w:r>
              <w:t>Отчетный</w:t>
            </w:r>
          </w:p>
          <w:p w:rsidR="001049BD" w:rsidRDefault="00FB755B">
            <w:pPr>
              <w:ind w:left="14"/>
              <w:jc w:val="center"/>
            </w:pPr>
            <w:r>
              <w:t>год</w:t>
            </w:r>
          </w:p>
          <w:p w:rsidR="001049BD" w:rsidRDefault="00BC61C0">
            <w:pPr>
              <w:ind w:right="5"/>
              <w:jc w:val="center"/>
            </w:pPr>
            <w:r>
              <w:t>2016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9BD" w:rsidRDefault="00BC61C0">
            <w:pPr>
              <w:jc w:val="center"/>
            </w:pPr>
            <w:r>
              <w:t>Текущий финансовый год2017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9BD" w:rsidRDefault="00BC61C0">
            <w:pPr>
              <w:jc w:val="center"/>
            </w:pPr>
            <w:r>
              <w:t>Очередной финансовый год2018</w:t>
            </w:r>
          </w:p>
        </w:tc>
      </w:tr>
      <w:tr w:rsidR="001049BD">
        <w:trPr>
          <w:trHeight w:val="76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1049BD"/>
        </w:tc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BC61C0">
            <w:pPr>
              <w:ind w:left="3" w:right="142" w:firstLine="14"/>
              <w:jc w:val="both"/>
            </w:pPr>
            <w:r>
              <w:t xml:space="preserve">Население </w:t>
            </w:r>
            <w:proofErr w:type="spellStart"/>
            <w:r>
              <w:t>пос</w:t>
            </w:r>
            <w:proofErr w:type="spellEnd"/>
            <w:r>
              <w:t xml:space="preserve"> </w:t>
            </w:r>
            <w:r w:rsidR="00FB755B">
              <w:t>Первомайск</w:t>
            </w:r>
            <w:r>
              <w:t>ий в возр</w:t>
            </w:r>
            <w:r w:rsidR="00940D3E">
              <w:t>асте от 2 до 7</w:t>
            </w:r>
            <w:r w:rsidR="00FB755B">
              <w:t xml:space="preserve"> лет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r>
              <w:t>безвозмездно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BB756E">
            <w:pPr>
              <w:ind w:right="10"/>
              <w:jc w:val="center"/>
            </w:pPr>
            <w:r>
              <w:rPr>
                <w:sz w:val="20"/>
              </w:rPr>
              <w:t>30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BB756E">
            <w:pPr>
              <w:ind w:left="3"/>
              <w:jc w:val="center"/>
            </w:pPr>
            <w:r>
              <w:rPr>
                <w:sz w:val="20"/>
              </w:rPr>
              <w:t>34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940D3E">
            <w:pPr>
              <w:ind w:left="517"/>
            </w:pPr>
            <w:r>
              <w:rPr>
                <w:sz w:val="20"/>
              </w:rPr>
              <w:t>34</w:t>
            </w:r>
          </w:p>
        </w:tc>
      </w:tr>
    </w:tbl>
    <w:p w:rsidR="001049BD" w:rsidRDefault="00BC61C0">
      <w:pPr>
        <w:spacing w:after="0"/>
        <w:ind w:left="-5" w:hanging="10"/>
      </w:pPr>
      <w:r>
        <w:rPr>
          <w:sz w:val="24"/>
        </w:rPr>
        <w:t>3</w:t>
      </w:r>
      <w:r w:rsidR="00FB755B">
        <w:rPr>
          <w:sz w:val="24"/>
        </w:rPr>
        <w:t>. Показатели, характеризующие качество и объем оказываемой муниципальной услуги</w:t>
      </w:r>
    </w:p>
    <w:p w:rsidR="001049BD" w:rsidRDefault="00FB755B">
      <w:pPr>
        <w:numPr>
          <w:ilvl w:val="1"/>
          <w:numId w:val="2"/>
        </w:numPr>
        <w:spacing w:after="0"/>
        <w:ind w:left="460" w:hanging="398"/>
      </w:pPr>
      <w:r>
        <w:rPr>
          <w:sz w:val="24"/>
        </w:rPr>
        <w:t>Показатели качества оказываемой муниципальной услуги</w:t>
      </w:r>
    </w:p>
    <w:tbl>
      <w:tblPr>
        <w:tblStyle w:val="TableGrid"/>
        <w:tblW w:w="9650" w:type="dxa"/>
        <w:tblInd w:w="-127" w:type="dxa"/>
        <w:tblCellMar>
          <w:top w:w="24" w:type="dxa"/>
          <w:left w:w="11" w:type="dxa"/>
        </w:tblCellMar>
        <w:tblLook w:val="04A0" w:firstRow="1" w:lastRow="0" w:firstColumn="1" w:lastColumn="0" w:noHBand="0" w:noVBand="1"/>
      </w:tblPr>
      <w:tblGrid>
        <w:gridCol w:w="623"/>
        <w:gridCol w:w="1850"/>
        <w:gridCol w:w="1243"/>
        <w:gridCol w:w="1350"/>
        <w:gridCol w:w="1465"/>
        <w:gridCol w:w="1475"/>
        <w:gridCol w:w="1644"/>
      </w:tblGrid>
      <w:tr w:rsidR="00C62203" w:rsidTr="00672AFD">
        <w:trPr>
          <w:trHeight w:val="523"/>
        </w:trPr>
        <w:tc>
          <w:tcPr>
            <w:tcW w:w="6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120"/>
            </w:pPr>
            <w:r>
              <w:rPr>
                <w:sz w:val="20"/>
              </w:rPr>
              <w:t>п/п</w:t>
            </w:r>
          </w:p>
        </w:tc>
        <w:tc>
          <w:tcPr>
            <w:tcW w:w="1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120"/>
            </w:pPr>
            <w:r>
              <w:t>Наименование</w:t>
            </w:r>
          </w:p>
          <w:p w:rsidR="001049BD" w:rsidRDefault="00FB755B">
            <w:pPr>
              <w:ind w:left="120"/>
            </w:pPr>
            <w:r>
              <w:t>показателя</w:t>
            </w:r>
          </w:p>
        </w:tc>
        <w:tc>
          <w:tcPr>
            <w:tcW w:w="12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120" w:firstLine="5"/>
            </w:pPr>
            <w:r>
              <w:t>Единица измерения</w:t>
            </w:r>
          </w:p>
        </w:tc>
        <w:tc>
          <w:tcPr>
            <w:tcW w:w="4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123" w:right="970" w:hanging="5"/>
              <w:jc w:val="both"/>
            </w:pPr>
            <w:r>
              <w:t>Значения по</w:t>
            </w:r>
            <w:r w:rsidR="00A23612">
              <w:t>казателей качества муниципальной услу</w:t>
            </w:r>
            <w:r>
              <w:t>ги</w:t>
            </w:r>
          </w:p>
        </w:tc>
        <w:tc>
          <w:tcPr>
            <w:tcW w:w="1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spacing w:line="246" w:lineRule="auto"/>
              <w:ind w:left="118"/>
            </w:pPr>
            <w:r>
              <w:t>Источник информации о</w:t>
            </w:r>
          </w:p>
          <w:p w:rsidR="001049BD" w:rsidRDefault="00FB755B">
            <w:pPr>
              <w:spacing w:after="2"/>
              <w:ind w:left="109"/>
            </w:pPr>
            <w:r>
              <w:t>значении показателя (исходные</w:t>
            </w:r>
          </w:p>
          <w:p w:rsidR="001049BD" w:rsidRDefault="00FB755B">
            <w:pPr>
              <w:ind w:left="109" w:hanging="10"/>
            </w:pPr>
            <w:r>
              <w:t>данные для ее расчета)</w:t>
            </w:r>
          </w:p>
        </w:tc>
      </w:tr>
      <w:tr w:rsidR="00B056DC" w:rsidTr="00672AFD">
        <w:trPr>
          <w:trHeight w:val="1351"/>
        </w:trPr>
        <w:tc>
          <w:tcPr>
            <w:tcW w:w="6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1049BD"/>
        </w:tc>
        <w:tc>
          <w:tcPr>
            <w:tcW w:w="1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1049BD"/>
        </w:tc>
        <w:tc>
          <w:tcPr>
            <w:tcW w:w="12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1049BD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A23612">
            <w:pPr>
              <w:ind w:left="22" w:right="23"/>
              <w:jc w:val="center"/>
            </w:pPr>
            <w:r>
              <w:t>Отчетный</w:t>
            </w:r>
            <w:r w:rsidR="00FB755B">
              <w:t xml:space="preserve"> год</w:t>
            </w:r>
            <w:r>
              <w:t xml:space="preserve"> 2016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9BD" w:rsidRDefault="00A23612">
            <w:pPr>
              <w:jc w:val="center"/>
            </w:pPr>
            <w:r>
              <w:t>Текущий финансовый год 2017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9BD" w:rsidRDefault="00FB755B">
            <w:pPr>
              <w:spacing w:after="24"/>
              <w:ind w:right="7"/>
              <w:jc w:val="center"/>
            </w:pPr>
            <w:r>
              <w:t>Очередной</w:t>
            </w:r>
          </w:p>
          <w:p w:rsidR="001049BD" w:rsidRDefault="00A23612">
            <w:pPr>
              <w:ind w:left="310" w:hanging="182"/>
              <w:jc w:val="both"/>
            </w:pPr>
            <w:r>
              <w:t>финансовый год 2018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1049BD"/>
        </w:tc>
      </w:tr>
      <w:tr w:rsidR="00B056DC" w:rsidTr="00672AFD">
        <w:trPr>
          <w:trHeight w:val="699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right="56"/>
              <w:jc w:val="right"/>
            </w:pPr>
            <w:r>
              <w:t xml:space="preserve">1. 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BB756E">
            <w:pPr>
              <w:ind w:left="19" w:right="61"/>
            </w:pPr>
            <w:r>
              <w:rPr>
                <w:sz w:val="20"/>
              </w:rPr>
              <w:t>Степень оснащенности учебным оборудованием для реализации ООП ДОО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BB756E">
            <w:pPr>
              <w:ind w:right="58"/>
              <w:jc w:val="center"/>
            </w:pPr>
            <w:r>
              <w:rPr>
                <w:sz w:val="18"/>
              </w:rPr>
              <w:t>%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A23612">
            <w:pPr>
              <w:ind w:right="11"/>
              <w:jc w:val="center"/>
            </w:pPr>
            <w:r>
              <w:rPr>
                <w:sz w:val="20"/>
              </w:rPr>
              <w:t>8</w:t>
            </w:r>
            <w:r w:rsidR="00BB756E">
              <w:rPr>
                <w:sz w:val="20"/>
              </w:rPr>
              <w:t>5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BB756E">
            <w:pPr>
              <w:ind w:right="6"/>
              <w:jc w:val="center"/>
            </w:pPr>
            <w:r>
              <w:rPr>
                <w:sz w:val="18"/>
              </w:rPr>
              <w:t>90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56E" w:rsidRDefault="00BB756E" w:rsidP="00BB756E">
            <w:pPr>
              <w:ind w:right="7"/>
              <w:jc w:val="center"/>
            </w:pPr>
            <w:r>
              <w:rPr>
                <w:sz w:val="20"/>
              </w:rPr>
              <w:t>90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BB756E">
            <w:pPr>
              <w:ind w:left="104"/>
            </w:pPr>
            <w:r>
              <w:rPr>
                <w:sz w:val="20"/>
              </w:rPr>
              <w:t>Анализ</w:t>
            </w:r>
          </w:p>
        </w:tc>
      </w:tr>
      <w:tr w:rsidR="00B056DC" w:rsidTr="00672AFD">
        <w:trPr>
          <w:trHeight w:val="943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right="61"/>
              <w:jc w:val="right"/>
            </w:pPr>
            <w:r>
              <w:t xml:space="preserve">2. 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BB756E" w:rsidP="00BB756E">
            <w:pPr>
              <w:ind w:left="14"/>
            </w:pPr>
            <w:r>
              <w:rPr>
                <w:sz w:val="20"/>
              </w:rPr>
              <w:t>Укомплектованность кадрами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BB756E">
            <w:r>
              <w:t>%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8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13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13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BB756E">
            <w:pPr>
              <w:ind w:left="99"/>
            </w:pPr>
            <w:r>
              <w:rPr>
                <w:sz w:val="20"/>
              </w:rPr>
              <w:t>Отчет 85-к</w:t>
            </w:r>
          </w:p>
        </w:tc>
      </w:tr>
      <w:tr w:rsidR="00B056DC" w:rsidTr="00672AFD">
        <w:trPr>
          <w:trHeight w:val="94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right="61"/>
              <w:jc w:val="right"/>
            </w:pPr>
            <w:r>
              <w:t xml:space="preserve">З. 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10" w:right="161"/>
              <w:jc w:val="both"/>
            </w:pPr>
            <w:r>
              <w:rPr>
                <w:sz w:val="20"/>
              </w:rPr>
              <w:t xml:space="preserve">Доля </w:t>
            </w:r>
            <w:r w:rsidR="00BB756E">
              <w:rPr>
                <w:sz w:val="20"/>
              </w:rPr>
              <w:t>педагогических и руководящих работников прошедших повышение квалификации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BB756E">
            <w:r>
              <w:t>%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Pr="00331042" w:rsidRDefault="00BB756E">
            <w:pPr>
              <w:ind w:left="4"/>
              <w:jc w:val="center"/>
            </w:pPr>
            <w:r>
              <w:t>100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49BD" w:rsidRDefault="00331042">
            <w:r>
              <w:t>100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49BD" w:rsidRDefault="00331042">
            <w:r>
              <w:t>100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BB756E">
            <w:pPr>
              <w:ind w:left="94" w:firstLine="5"/>
            </w:pPr>
            <w:r>
              <w:rPr>
                <w:sz w:val="20"/>
              </w:rPr>
              <w:t>Отчет 85-к</w:t>
            </w:r>
          </w:p>
        </w:tc>
      </w:tr>
      <w:tr w:rsidR="00B056DC" w:rsidTr="00672AFD">
        <w:trPr>
          <w:trHeight w:val="1389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672AFD">
            <w:pPr>
              <w:ind w:right="70"/>
              <w:jc w:val="right"/>
            </w:pPr>
            <w:r>
              <w:t>4</w:t>
            </w:r>
            <w:r w:rsidR="00FB755B">
              <w:t xml:space="preserve">. 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right="99" w:firstLine="5"/>
            </w:pPr>
            <w:r>
              <w:rPr>
                <w:sz w:val="20"/>
              </w:rPr>
              <w:t>Доля педагогических и руковод</w:t>
            </w:r>
            <w:r w:rsidR="00B056DC">
              <w:rPr>
                <w:sz w:val="20"/>
              </w:rPr>
              <w:t xml:space="preserve">ящих работников, аттестованных на первую и высшую </w:t>
            </w:r>
            <w:r w:rsidR="00B056DC">
              <w:rPr>
                <w:sz w:val="20"/>
              </w:rPr>
              <w:lastRenderedPageBreak/>
              <w:t>квалификационные категории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672AFD">
            <w:r>
              <w:lastRenderedPageBreak/>
              <w:t>%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672AFD">
            <w:pPr>
              <w:ind w:right="44"/>
              <w:jc w:val="center"/>
            </w:pPr>
            <w:r>
              <w:rPr>
                <w:sz w:val="20"/>
              </w:rPr>
              <w:t>50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49BD" w:rsidRDefault="00672AFD">
            <w:pPr>
              <w:ind w:right="30"/>
              <w:jc w:val="center"/>
            </w:pPr>
            <w:r>
              <w:rPr>
                <w:sz w:val="20"/>
              </w:rPr>
              <w:t>5</w:t>
            </w:r>
            <w:r w:rsidR="00B056DC">
              <w:rPr>
                <w:sz w:val="20"/>
              </w:rPr>
              <w:t>0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49BD" w:rsidRDefault="00672AFD">
            <w:pPr>
              <w:ind w:right="40"/>
              <w:jc w:val="center"/>
            </w:pPr>
            <w:r>
              <w:rPr>
                <w:sz w:val="20"/>
              </w:rPr>
              <w:t>10</w:t>
            </w:r>
            <w:r w:rsidR="00B056DC">
              <w:rPr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89"/>
            </w:pPr>
            <w:r>
              <w:rPr>
                <w:sz w:val="20"/>
              </w:rPr>
              <w:t>Отчет 85-к</w:t>
            </w:r>
          </w:p>
        </w:tc>
      </w:tr>
      <w:tr w:rsidR="00B056DC" w:rsidTr="00672AFD">
        <w:trPr>
          <w:trHeight w:val="1389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6DC" w:rsidRDefault="00672AFD">
            <w:pPr>
              <w:ind w:right="70"/>
              <w:jc w:val="right"/>
            </w:pPr>
            <w:r>
              <w:lastRenderedPageBreak/>
              <w:t>5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6DC" w:rsidRDefault="00B056DC">
            <w:pPr>
              <w:ind w:right="99" w:firstLine="5"/>
              <w:rPr>
                <w:sz w:val="20"/>
              </w:rPr>
            </w:pPr>
            <w:r>
              <w:rPr>
                <w:sz w:val="20"/>
              </w:rPr>
              <w:t>Доля потребителей удовл</w:t>
            </w:r>
            <w:r w:rsidR="00672AFD">
              <w:rPr>
                <w:sz w:val="20"/>
              </w:rPr>
              <w:t>етворённых качеством дошкольного образования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6DC" w:rsidRDefault="00672AFD">
            <w:r>
              <w:t>%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6DC" w:rsidRDefault="00672AFD">
            <w:pPr>
              <w:ind w:right="44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056DC" w:rsidRDefault="00672AFD">
            <w:pPr>
              <w:ind w:right="30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056DC" w:rsidRDefault="00672AFD">
            <w:pPr>
              <w:ind w:right="4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6DC" w:rsidRDefault="00B056DC">
            <w:pPr>
              <w:ind w:left="89"/>
              <w:rPr>
                <w:sz w:val="20"/>
              </w:rPr>
            </w:pPr>
            <w:r>
              <w:rPr>
                <w:sz w:val="20"/>
              </w:rPr>
              <w:t>Результаты анкетирования потребителей</w:t>
            </w:r>
          </w:p>
        </w:tc>
      </w:tr>
      <w:tr w:rsidR="00B056DC" w:rsidTr="00672AFD">
        <w:tblPrEx>
          <w:tblCellMar>
            <w:top w:w="0" w:type="dxa"/>
            <w:left w:w="0" w:type="dxa"/>
          </w:tblCellMar>
        </w:tblPrEx>
        <w:trPr>
          <w:trHeight w:val="163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672AFD">
            <w:pPr>
              <w:ind w:right="43"/>
              <w:jc w:val="right"/>
            </w:pPr>
            <w:r>
              <w:rPr>
                <w:sz w:val="20"/>
              </w:rPr>
              <w:t>6</w:t>
            </w:r>
            <w:r w:rsidR="00FB755B">
              <w:rPr>
                <w:sz w:val="20"/>
              </w:rPr>
              <w:t xml:space="preserve">. 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672AFD" w:rsidP="00672AFD">
            <w:pPr>
              <w:ind w:right="187"/>
              <w:jc w:val="both"/>
            </w:pPr>
            <w:r>
              <w:rPr>
                <w:sz w:val="20"/>
              </w:rPr>
              <w:t>Выполнение плана дето дней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672AFD">
            <w:r>
              <w:t>Дето дни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9BD" w:rsidRDefault="00672AFD">
            <w:pPr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5300</w:t>
            </w:r>
          </w:p>
          <w:p w:rsidR="00672AFD" w:rsidRDefault="00672AFD">
            <w:pPr>
              <w:ind w:left="33"/>
              <w:jc w:val="center"/>
            </w:pPr>
            <w:r>
              <w:rPr>
                <w:sz w:val="18"/>
              </w:rPr>
              <w:t>80%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9BD" w:rsidRDefault="00672AFD">
            <w:pPr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5300</w:t>
            </w:r>
          </w:p>
          <w:p w:rsidR="00672AFD" w:rsidRDefault="00672AFD">
            <w:pPr>
              <w:ind w:left="14"/>
              <w:jc w:val="center"/>
            </w:pPr>
            <w:r>
              <w:rPr>
                <w:sz w:val="18"/>
              </w:rPr>
              <w:t>80%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9BD" w:rsidRDefault="00672AFD">
            <w:pPr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5300</w:t>
            </w:r>
          </w:p>
          <w:p w:rsidR="00672AFD" w:rsidRDefault="00672AFD">
            <w:pPr>
              <w:ind w:left="26"/>
              <w:jc w:val="center"/>
            </w:pPr>
            <w:r>
              <w:rPr>
                <w:sz w:val="18"/>
              </w:rPr>
              <w:t>80%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672AFD">
            <w:pPr>
              <w:ind w:left="122"/>
              <w:jc w:val="both"/>
            </w:pPr>
            <w:r>
              <w:rPr>
                <w:sz w:val="20"/>
              </w:rPr>
              <w:t>Табель учета посещаемости детей</w:t>
            </w:r>
          </w:p>
        </w:tc>
      </w:tr>
      <w:tr w:rsidR="00B056DC" w:rsidTr="00672AFD">
        <w:tblPrEx>
          <w:tblCellMar>
            <w:top w:w="0" w:type="dxa"/>
            <w:left w:w="0" w:type="dxa"/>
          </w:tblCellMar>
        </w:tblPrEx>
        <w:trPr>
          <w:trHeight w:val="706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672AFD">
            <w:pPr>
              <w:ind w:right="48"/>
              <w:jc w:val="right"/>
            </w:pPr>
            <w:r>
              <w:t>7</w:t>
            </w:r>
            <w:r w:rsidR="00FB755B">
              <w:t xml:space="preserve">. 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672AFD">
            <w:pPr>
              <w:ind w:left="29" w:right="302" w:firstLine="5"/>
              <w:jc w:val="both"/>
            </w:pPr>
            <w:r>
              <w:rPr>
                <w:sz w:val="20"/>
              </w:rPr>
              <w:t>Число дней пропущено по болезни в расчете на 1 ребенка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672AFD">
            <w:r>
              <w:t>дни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004DA4">
            <w:r>
              <w:t>8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004DA4">
            <w:r>
              <w:t>8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004DA4">
            <w:r>
              <w:t>8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004DA4" w:rsidP="00004DA4">
            <w:r>
              <w:rPr>
                <w:sz w:val="20"/>
              </w:rPr>
              <w:t>Табель учета посещаемости детей</w:t>
            </w:r>
          </w:p>
        </w:tc>
      </w:tr>
      <w:tr w:rsidR="00B056DC" w:rsidTr="00672AFD">
        <w:tblPrEx>
          <w:tblCellMar>
            <w:top w:w="0" w:type="dxa"/>
            <w:left w:w="0" w:type="dxa"/>
          </w:tblCellMar>
        </w:tblPrEx>
        <w:trPr>
          <w:trHeight w:val="479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Pr="00C62203" w:rsidRDefault="00004DA4">
            <w:pPr>
              <w:ind w:right="134"/>
              <w:jc w:val="right"/>
            </w:pPr>
            <w:r>
              <w:t>8</w:t>
            </w:r>
            <w:r w:rsidR="00FB755B" w:rsidRPr="00C62203">
              <w:t xml:space="preserve"> 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049BD" w:rsidRDefault="00004DA4" w:rsidP="00004DA4">
            <w:r>
              <w:rPr>
                <w:sz w:val="20"/>
              </w:rPr>
              <w:t>Количество выпускников подготовленных для обучения в школе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049BD" w:rsidRDefault="00004DA4">
            <w:pPr>
              <w:ind w:right="97"/>
              <w:jc w:val="center"/>
            </w:pPr>
            <w:r>
              <w:t>чел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9BD" w:rsidRDefault="00004DA4">
            <w:pPr>
              <w:ind w:right="15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9BD" w:rsidRDefault="00004DA4">
            <w:pPr>
              <w:ind w:right="5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2203" w:rsidRPr="00C62203" w:rsidRDefault="00004DA4" w:rsidP="00C62203">
            <w:pPr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112"/>
            </w:pPr>
            <w:r>
              <w:rPr>
                <w:sz w:val="20"/>
              </w:rPr>
              <w:t>Статистический отчет</w:t>
            </w:r>
          </w:p>
        </w:tc>
      </w:tr>
      <w:tr w:rsidR="00B056DC" w:rsidTr="00672AFD">
        <w:tblPrEx>
          <w:tblCellMar>
            <w:top w:w="0" w:type="dxa"/>
            <w:left w:w="0" w:type="dxa"/>
          </w:tblCellMar>
        </w:tblPrEx>
        <w:trPr>
          <w:trHeight w:val="93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Pr="00C62203" w:rsidRDefault="00004DA4">
            <w:pPr>
              <w:ind w:right="130"/>
              <w:jc w:val="right"/>
            </w:pPr>
            <w:r>
              <w:t>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004DA4">
            <w:pPr>
              <w:ind w:left="38"/>
            </w:pPr>
            <w:r>
              <w:rPr>
                <w:sz w:val="20"/>
              </w:rPr>
              <w:t>Гарантированный объем непосредственно образовательной деятельности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004DA4">
            <w:pPr>
              <w:ind w:right="1"/>
              <w:jc w:val="center"/>
            </w:pPr>
            <w:r>
              <w:rPr>
                <w:sz w:val="18"/>
              </w:rPr>
              <w:t>Кол-во часов в неделю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Pr="00004DA4" w:rsidRDefault="00004DA4" w:rsidP="00004DA4">
            <w:pPr>
              <w:ind w:right="10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004DA4">
              <w:rPr>
                <w:sz w:val="20"/>
              </w:rPr>
              <w:t xml:space="preserve">30 </w:t>
            </w:r>
            <w:proofErr w:type="spellStart"/>
            <w:proofErr w:type="gramStart"/>
            <w:r w:rsidRPr="00004DA4">
              <w:rPr>
                <w:sz w:val="20"/>
              </w:rPr>
              <w:t>мл.гр</w:t>
            </w:r>
            <w:proofErr w:type="spellEnd"/>
            <w:proofErr w:type="gramEnd"/>
          </w:p>
          <w:p w:rsidR="00004DA4" w:rsidRDefault="00004DA4" w:rsidP="00004DA4">
            <w:pPr>
              <w:ind w:right="10"/>
              <w:rPr>
                <w:sz w:val="20"/>
              </w:rPr>
            </w:pPr>
            <w:r>
              <w:rPr>
                <w:sz w:val="20"/>
              </w:rPr>
              <w:t>5.</w:t>
            </w:r>
            <w:r w:rsidRPr="00004DA4">
              <w:rPr>
                <w:sz w:val="20"/>
              </w:rPr>
              <w:t xml:space="preserve">60 ст. </w:t>
            </w:r>
            <w:proofErr w:type="spellStart"/>
            <w:r w:rsidRPr="00004DA4">
              <w:rPr>
                <w:sz w:val="20"/>
              </w:rPr>
              <w:t>гр</w:t>
            </w:r>
            <w:proofErr w:type="spellEnd"/>
          </w:p>
          <w:p w:rsidR="00004DA4" w:rsidRPr="00004DA4" w:rsidRDefault="00004DA4" w:rsidP="00004DA4">
            <w:pPr>
              <w:ind w:right="10"/>
              <w:rPr>
                <w:sz w:val="20"/>
              </w:rPr>
            </w:pPr>
            <w:r>
              <w:rPr>
                <w:sz w:val="20"/>
              </w:rPr>
              <w:t xml:space="preserve">7.50 </w:t>
            </w:r>
            <w:proofErr w:type="spellStart"/>
            <w:proofErr w:type="gramStart"/>
            <w:r>
              <w:rPr>
                <w:sz w:val="20"/>
              </w:rPr>
              <w:t>под.гр</w:t>
            </w:r>
            <w:proofErr w:type="spellEnd"/>
            <w:proofErr w:type="gramEnd"/>
          </w:p>
          <w:p w:rsidR="00004DA4" w:rsidRDefault="00004DA4" w:rsidP="00004DA4">
            <w:pPr>
              <w:ind w:left="360" w:right="10"/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4DA4" w:rsidRPr="00004DA4" w:rsidRDefault="00004DA4" w:rsidP="00004DA4">
            <w:pPr>
              <w:ind w:right="10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004DA4">
              <w:rPr>
                <w:sz w:val="20"/>
              </w:rPr>
              <w:t xml:space="preserve">30 </w:t>
            </w:r>
            <w:proofErr w:type="spellStart"/>
            <w:proofErr w:type="gramStart"/>
            <w:r w:rsidRPr="00004DA4">
              <w:rPr>
                <w:sz w:val="20"/>
              </w:rPr>
              <w:t>мл.гр</w:t>
            </w:r>
            <w:proofErr w:type="spellEnd"/>
            <w:proofErr w:type="gramEnd"/>
          </w:p>
          <w:p w:rsidR="00004DA4" w:rsidRDefault="00004DA4" w:rsidP="00004DA4">
            <w:pPr>
              <w:ind w:right="10"/>
              <w:rPr>
                <w:sz w:val="20"/>
              </w:rPr>
            </w:pPr>
            <w:r>
              <w:rPr>
                <w:sz w:val="20"/>
              </w:rPr>
              <w:t>5.</w:t>
            </w:r>
            <w:r w:rsidRPr="00004DA4">
              <w:rPr>
                <w:sz w:val="20"/>
              </w:rPr>
              <w:t xml:space="preserve">60 ст. </w:t>
            </w:r>
            <w:proofErr w:type="spellStart"/>
            <w:r w:rsidRPr="00004DA4">
              <w:rPr>
                <w:sz w:val="20"/>
              </w:rPr>
              <w:t>гр</w:t>
            </w:r>
            <w:proofErr w:type="spellEnd"/>
          </w:p>
          <w:p w:rsidR="00004DA4" w:rsidRPr="00004DA4" w:rsidRDefault="00004DA4" w:rsidP="00004DA4">
            <w:pPr>
              <w:ind w:right="10"/>
              <w:rPr>
                <w:sz w:val="20"/>
              </w:rPr>
            </w:pPr>
            <w:r>
              <w:rPr>
                <w:sz w:val="20"/>
              </w:rPr>
              <w:t xml:space="preserve">7.50 </w:t>
            </w:r>
            <w:proofErr w:type="spellStart"/>
            <w:proofErr w:type="gramStart"/>
            <w:r>
              <w:rPr>
                <w:sz w:val="20"/>
              </w:rPr>
              <w:t>под.гр</w:t>
            </w:r>
            <w:proofErr w:type="spellEnd"/>
            <w:proofErr w:type="gramEnd"/>
          </w:p>
          <w:p w:rsidR="001049BD" w:rsidRDefault="001049BD">
            <w:pPr>
              <w:ind w:right="14"/>
              <w:jc w:val="center"/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4DA4" w:rsidRPr="00004DA4" w:rsidRDefault="00004DA4" w:rsidP="00004DA4">
            <w:pPr>
              <w:ind w:right="10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004DA4">
              <w:rPr>
                <w:sz w:val="20"/>
              </w:rPr>
              <w:t xml:space="preserve">30 </w:t>
            </w:r>
            <w:proofErr w:type="spellStart"/>
            <w:proofErr w:type="gramStart"/>
            <w:r w:rsidRPr="00004DA4">
              <w:rPr>
                <w:sz w:val="20"/>
              </w:rPr>
              <w:t>мл.гр</w:t>
            </w:r>
            <w:proofErr w:type="spellEnd"/>
            <w:proofErr w:type="gramEnd"/>
          </w:p>
          <w:p w:rsidR="00004DA4" w:rsidRDefault="00004DA4" w:rsidP="00004DA4">
            <w:pPr>
              <w:ind w:right="10"/>
              <w:rPr>
                <w:sz w:val="20"/>
              </w:rPr>
            </w:pPr>
            <w:r>
              <w:rPr>
                <w:sz w:val="20"/>
              </w:rPr>
              <w:t>5.</w:t>
            </w:r>
            <w:r w:rsidRPr="00004DA4">
              <w:rPr>
                <w:sz w:val="20"/>
              </w:rPr>
              <w:t xml:space="preserve">60 ст. </w:t>
            </w:r>
            <w:proofErr w:type="spellStart"/>
            <w:r w:rsidRPr="00004DA4">
              <w:rPr>
                <w:sz w:val="20"/>
              </w:rPr>
              <w:t>гр</w:t>
            </w:r>
            <w:proofErr w:type="spellEnd"/>
          </w:p>
          <w:p w:rsidR="00004DA4" w:rsidRPr="00004DA4" w:rsidRDefault="00004DA4" w:rsidP="00004DA4">
            <w:pPr>
              <w:ind w:right="10"/>
              <w:rPr>
                <w:sz w:val="20"/>
              </w:rPr>
            </w:pPr>
            <w:r>
              <w:rPr>
                <w:sz w:val="20"/>
              </w:rPr>
              <w:t xml:space="preserve">7.50 </w:t>
            </w:r>
            <w:proofErr w:type="spellStart"/>
            <w:proofErr w:type="gramStart"/>
            <w:r>
              <w:rPr>
                <w:sz w:val="20"/>
              </w:rPr>
              <w:t>под.гр</w:t>
            </w:r>
            <w:proofErr w:type="spellEnd"/>
            <w:proofErr w:type="gramEnd"/>
          </w:p>
          <w:p w:rsidR="001049BD" w:rsidRDefault="001049BD">
            <w:pPr>
              <w:ind w:right="3"/>
              <w:jc w:val="center"/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004DA4">
            <w:pPr>
              <w:ind w:left="112"/>
            </w:pPr>
            <w:r>
              <w:rPr>
                <w:sz w:val="20"/>
              </w:rPr>
              <w:t>Расписание занятий</w:t>
            </w:r>
          </w:p>
        </w:tc>
      </w:tr>
    </w:tbl>
    <w:p w:rsidR="001049BD" w:rsidRDefault="00FB755B" w:rsidP="00004DA4">
      <w:pPr>
        <w:pStyle w:val="a6"/>
        <w:numPr>
          <w:ilvl w:val="1"/>
          <w:numId w:val="5"/>
        </w:numPr>
        <w:spacing w:after="0"/>
      </w:pPr>
      <w:r w:rsidRPr="00004DA4">
        <w:rPr>
          <w:sz w:val="24"/>
        </w:rPr>
        <w:t>Объем (состав) оказываемой муниципальной услуги (в натуральных показателях)</w:t>
      </w:r>
    </w:p>
    <w:tbl>
      <w:tblPr>
        <w:tblStyle w:val="TableGrid"/>
        <w:tblW w:w="9909" w:type="dxa"/>
        <w:tblInd w:w="41" w:type="dxa"/>
        <w:tblCellMar>
          <w:top w:w="10" w:type="dxa"/>
          <w:right w:w="3" w:type="dxa"/>
        </w:tblCellMar>
        <w:tblLook w:val="04A0" w:firstRow="1" w:lastRow="0" w:firstColumn="1" w:lastColumn="0" w:noHBand="0" w:noVBand="1"/>
      </w:tblPr>
      <w:tblGrid>
        <w:gridCol w:w="720"/>
        <w:gridCol w:w="1944"/>
        <w:gridCol w:w="1629"/>
        <w:gridCol w:w="1261"/>
        <w:gridCol w:w="1490"/>
        <w:gridCol w:w="1483"/>
        <w:gridCol w:w="1382"/>
      </w:tblGrid>
      <w:tr w:rsidR="001049BD" w:rsidTr="00AD265B">
        <w:trPr>
          <w:trHeight w:val="519"/>
        </w:trPr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1049BD"/>
        </w:tc>
        <w:tc>
          <w:tcPr>
            <w:tcW w:w="19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9BD" w:rsidRDefault="00FB755B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9BD" w:rsidRDefault="00FB755B">
            <w:pPr>
              <w:ind w:left="357" w:firstLine="62"/>
            </w:pPr>
            <w:r>
              <w:t>Единица измерения</w:t>
            </w:r>
          </w:p>
        </w:tc>
        <w:tc>
          <w:tcPr>
            <w:tcW w:w="4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379" w:hanging="125"/>
              <w:jc w:val="both"/>
            </w:pPr>
            <w:r>
              <w:t>Значения показателей</w:t>
            </w:r>
            <w:r w:rsidR="00004DA4">
              <w:t xml:space="preserve"> объема (состава) оказываемой му</w:t>
            </w:r>
            <w:r>
              <w:t xml:space="preserve">ниципальной </w:t>
            </w:r>
            <w:r w:rsidR="00004DA4">
              <w:t>услу</w:t>
            </w:r>
            <w:r>
              <w:t>ги</w:t>
            </w:r>
          </w:p>
        </w:tc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9BD" w:rsidRDefault="00FB755B">
            <w:pPr>
              <w:spacing w:after="254"/>
              <w:jc w:val="center"/>
            </w:pPr>
            <w:r>
              <w:t>Источник информаци</w:t>
            </w:r>
            <w:r w:rsidR="00AD265B">
              <w:t xml:space="preserve">и о </w:t>
            </w:r>
          </w:p>
          <w:p w:rsidR="001049BD" w:rsidRDefault="00FB755B">
            <w:pPr>
              <w:jc w:val="center"/>
            </w:pPr>
            <w:r>
              <w:t>значении показателя</w:t>
            </w:r>
          </w:p>
        </w:tc>
      </w:tr>
      <w:tr w:rsidR="001049BD" w:rsidTr="00AD265B">
        <w:trPr>
          <w:trHeight w:val="1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1049B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1049B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1049BD"/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49BD" w:rsidRDefault="00FB755B">
            <w:pPr>
              <w:ind w:left="484" w:hanging="326"/>
            </w:pPr>
            <w:r>
              <w:t>Отчетный год</w:t>
            </w:r>
            <w:r w:rsidR="00AD265B">
              <w:t xml:space="preserve"> 2016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49BD" w:rsidRDefault="00FB755B">
            <w:pPr>
              <w:spacing w:after="5"/>
              <w:ind w:left="11"/>
              <w:jc w:val="center"/>
            </w:pPr>
            <w:r>
              <w:t>Текущий финансовый год</w:t>
            </w:r>
          </w:p>
          <w:p w:rsidR="001049BD" w:rsidRDefault="00AD265B">
            <w:pPr>
              <w:ind w:right="14"/>
              <w:jc w:val="center"/>
            </w:pPr>
            <w:r>
              <w:t>2017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12" w:right="19"/>
              <w:jc w:val="center"/>
            </w:pPr>
            <w:r>
              <w:t>Очередной финансовый год</w:t>
            </w:r>
          </w:p>
          <w:p w:rsidR="001049BD" w:rsidRDefault="00AD265B">
            <w:pPr>
              <w:ind w:right="7"/>
              <w:jc w:val="center"/>
            </w:pPr>
            <w:r>
              <w:t>2018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1049BD"/>
        </w:tc>
      </w:tr>
      <w:tr w:rsidR="001049BD" w:rsidTr="00AD265B">
        <w:trPr>
          <w:trHeight w:val="1036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AD265B">
            <w:r>
              <w:t>1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004DA4">
            <w:pPr>
              <w:ind w:left="127"/>
            </w:pPr>
            <w:r>
              <w:t>Представление дошкольного образования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004DA4">
            <w:r>
              <w:t xml:space="preserve">Кол-во воспитанников 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004DA4">
            <w:r>
              <w:t>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9BD" w:rsidRDefault="00004DA4">
            <w:pPr>
              <w:ind w:left="5"/>
              <w:jc w:val="center"/>
            </w:pPr>
            <w:r>
              <w:t>30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9BD" w:rsidRDefault="00004DA4">
            <w:pPr>
              <w:ind w:right="2"/>
              <w:jc w:val="center"/>
            </w:pPr>
            <w:r>
              <w:t>34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9BD" w:rsidRDefault="00FB755B">
            <w:pPr>
              <w:jc w:val="center"/>
            </w:pPr>
            <w:r>
              <w:rPr>
                <w:sz w:val="20"/>
              </w:rPr>
              <w:t>Отчёт форма 85-к</w:t>
            </w:r>
          </w:p>
        </w:tc>
      </w:tr>
    </w:tbl>
    <w:p w:rsidR="001049BD" w:rsidRDefault="001049BD" w:rsidP="00AD265B">
      <w:pPr>
        <w:spacing w:after="294"/>
      </w:pPr>
    </w:p>
    <w:p w:rsidR="001049BD" w:rsidRDefault="00FA040B">
      <w:pPr>
        <w:numPr>
          <w:ilvl w:val="0"/>
          <w:numId w:val="3"/>
        </w:numPr>
        <w:spacing w:after="0"/>
        <w:ind w:hanging="221"/>
      </w:pPr>
      <w:r>
        <w:rPr>
          <w:sz w:val="24"/>
        </w:rPr>
        <w:t>Требования к квалификации опыту</w:t>
      </w:r>
      <w:r w:rsidR="00FB755B">
        <w:rPr>
          <w:sz w:val="24"/>
        </w:rPr>
        <w:t xml:space="preserve"> персонала</w:t>
      </w:r>
    </w:p>
    <w:tbl>
      <w:tblPr>
        <w:tblStyle w:val="TableGrid"/>
        <w:tblW w:w="9872" w:type="dxa"/>
        <w:tblInd w:w="-43" w:type="dxa"/>
        <w:tblCellMar>
          <w:top w:w="40" w:type="dxa"/>
          <w:left w:w="112" w:type="dxa"/>
          <w:right w:w="262" w:type="dxa"/>
        </w:tblCellMar>
        <w:tblLook w:val="04A0" w:firstRow="1" w:lastRow="0" w:firstColumn="1" w:lastColumn="0" w:noHBand="0" w:noVBand="1"/>
      </w:tblPr>
      <w:tblGrid>
        <w:gridCol w:w="4774"/>
        <w:gridCol w:w="5098"/>
      </w:tblGrid>
      <w:tr w:rsidR="001049BD">
        <w:trPr>
          <w:trHeight w:val="520"/>
        </w:trPr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13"/>
            </w:pPr>
            <w:r>
              <w:t>Профессиональная подготовка</w:t>
            </w:r>
            <w:r w:rsidR="00FA040B">
              <w:t xml:space="preserve"> работников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5"/>
              <w:jc w:val="both"/>
            </w:pPr>
            <w:r>
              <w:t>Среднее специальное педагогическое образован</w:t>
            </w:r>
            <w:r w:rsidR="00FA040B">
              <w:t>ие или высшее педагогическое обр</w:t>
            </w:r>
            <w:r>
              <w:t>азование</w:t>
            </w:r>
          </w:p>
        </w:tc>
      </w:tr>
      <w:tr w:rsidR="001049BD">
        <w:trPr>
          <w:trHeight w:val="262"/>
        </w:trPr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A040B">
            <w:pPr>
              <w:ind w:left="3"/>
            </w:pPr>
            <w:r>
              <w:t>Тр</w:t>
            </w:r>
            <w:r w:rsidR="00FB755B">
              <w:t>ебования к стаж</w:t>
            </w:r>
            <w:r>
              <w:t>у работы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5"/>
            </w:pPr>
            <w:r>
              <w:t>нет</w:t>
            </w:r>
          </w:p>
        </w:tc>
      </w:tr>
      <w:tr w:rsidR="001049BD">
        <w:trPr>
          <w:trHeight w:val="266"/>
        </w:trPr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A040B">
            <w:pPr>
              <w:ind w:left="13"/>
            </w:pPr>
            <w:r>
              <w:t>Периодичность повышения квалификации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A040B">
            <w:r>
              <w:t xml:space="preserve">один раз в три </w:t>
            </w:r>
            <w:r w:rsidR="00FB755B">
              <w:t>года</w:t>
            </w:r>
          </w:p>
        </w:tc>
      </w:tr>
      <w:tr w:rsidR="001049BD">
        <w:trPr>
          <w:trHeight w:val="264"/>
        </w:trPr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A040B">
            <w:pPr>
              <w:ind w:left="8"/>
            </w:pPr>
            <w:r>
              <w:t>Иные тр</w:t>
            </w:r>
            <w:r w:rsidR="00FB755B">
              <w:t>ебования</w:t>
            </w:r>
          </w:p>
        </w:tc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5"/>
            </w:pPr>
            <w:r>
              <w:t>нет</w:t>
            </w:r>
          </w:p>
        </w:tc>
      </w:tr>
    </w:tbl>
    <w:p w:rsidR="001049BD" w:rsidRDefault="00FB755B">
      <w:pPr>
        <w:numPr>
          <w:ilvl w:val="0"/>
          <w:numId w:val="3"/>
        </w:numPr>
        <w:spacing w:after="0"/>
        <w:ind w:hanging="221"/>
      </w:pPr>
      <w:r>
        <w:rPr>
          <w:sz w:val="24"/>
        </w:rPr>
        <w:t>Порядок оказания муниципальной услуги</w:t>
      </w:r>
    </w:p>
    <w:p w:rsidR="001049BD" w:rsidRDefault="00FB755B">
      <w:pPr>
        <w:numPr>
          <w:ilvl w:val="1"/>
          <w:numId w:val="3"/>
        </w:numPr>
        <w:spacing w:after="0"/>
        <w:ind w:hanging="485"/>
      </w:pPr>
      <w:r>
        <w:rPr>
          <w:sz w:val="24"/>
        </w:rPr>
        <w:t>Нормативные правовые акты, регулирующие порядок оказания муниципальной</w:t>
      </w:r>
    </w:p>
    <w:p w:rsidR="001049BD" w:rsidRDefault="00FB755B">
      <w:pPr>
        <w:spacing w:after="30" w:line="261" w:lineRule="auto"/>
        <w:ind w:left="52"/>
        <w:jc w:val="both"/>
      </w:pPr>
      <w:r>
        <w:t>услуги</w:t>
      </w:r>
    </w:p>
    <w:p w:rsidR="001049BD" w:rsidRDefault="00FB755B">
      <w:pPr>
        <w:numPr>
          <w:ilvl w:val="2"/>
          <w:numId w:val="3"/>
        </w:numPr>
        <w:spacing w:after="4" w:line="261" w:lineRule="auto"/>
        <w:ind w:firstLine="700"/>
        <w:jc w:val="both"/>
      </w:pPr>
      <w:r>
        <w:t>Федеральный закон от 29 декабря 2012 года У927З-ФЗ «Об образовании в Российской Федерации»</w:t>
      </w:r>
    </w:p>
    <w:p w:rsidR="001049BD" w:rsidRDefault="00FB755B">
      <w:pPr>
        <w:numPr>
          <w:ilvl w:val="2"/>
          <w:numId w:val="3"/>
        </w:numPr>
        <w:spacing w:after="53"/>
        <w:ind w:firstLine="700"/>
        <w:jc w:val="both"/>
      </w:pPr>
      <w:r>
        <w:t xml:space="preserve">Закон Алтайского края от 04.09.2013 </w:t>
      </w:r>
      <w:proofErr w:type="gramStart"/>
      <w:r>
        <w:t>года .</w:t>
      </w:r>
      <w:proofErr w:type="gramEnd"/>
      <w:r>
        <w:t>№56-ЗС «Об образовании в Алтайском крае»</w:t>
      </w:r>
    </w:p>
    <w:p w:rsidR="001049BD" w:rsidRDefault="00FB755B">
      <w:pPr>
        <w:numPr>
          <w:ilvl w:val="2"/>
          <w:numId w:val="3"/>
        </w:numPr>
        <w:spacing w:after="4" w:line="261" w:lineRule="auto"/>
        <w:ind w:firstLine="700"/>
        <w:jc w:val="both"/>
      </w:pPr>
      <w:r>
        <w:lastRenderedPageBreak/>
        <w:t xml:space="preserve">Приказ </w:t>
      </w:r>
      <w:proofErr w:type="spellStart"/>
      <w:r>
        <w:t>Минобрнауки</w:t>
      </w:r>
      <w:proofErr w:type="spellEnd"/>
      <w:r>
        <w:t xml:space="preserve"> Российской Федерации отЗ0.08.201Зг. №1014 «Порядок организации </w:t>
      </w:r>
      <w:r w:rsidR="00901599">
        <w:t>и осуществления образовательной</w:t>
      </w:r>
      <w:r>
        <w:t xml:space="preserve"> деятельности по основным общеобразовательным программам </w:t>
      </w:r>
      <w:r>
        <w:rPr>
          <w:noProof/>
        </w:rPr>
        <w:drawing>
          <wp:inline distT="0" distB="0" distL="0" distR="0">
            <wp:extent cx="73152" cy="9147"/>
            <wp:effectExtent l="0" t="0" r="0" b="0"/>
            <wp:docPr id="13103" name="Picture 13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3" name="Picture 131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образовательным программам дошкольного образования»</w:t>
      </w:r>
    </w:p>
    <w:p w:rsidR="001049BD" w:rsidRDefault="00FB755B">
      <w:pPr>
        <w:numPr>
          <w:ilvl w:val="2"/>
          <w:numId w:val="3"/>
        </w:numPr>
        <w:spacing w:after="45" w:line="261" w:lineRule="auto"/>
        <w:ind w:firstLine="700"/>
        <w:jc w:val="both"/>
      </w:pPr>
      <w:r>
        <w:t xml:space="preserve">Санитарно-эпидемиологические требования к </w:t>
      </w:r>
      <w:r w:rsidR="00901599">
        <w:t>условиям</w:t>
      </w:r>
      <w:r>
        <w:t xml:space="preserve"> и организации</w:t>
      </w:r>
      <w:r w:rsidR="00901599">
        <w:t xml:space="preserve"> обучения в общеобразовательных учреждениях 222.4.1.3049-13</w:t>
      </w:r>
    </w:p>
    <w:p w:rsidR="001049BD" w:rsidRDefault="00901599">
      <w:pPr>
        <w:spacing w:after="4" w:line="261" w:lineRule="auto"/>
        <w:ind w:left="52" w:firstLine="700"/>
        <w:jc w:val="both"/>
      </w:pPr>
      <w:r>
        <w:rPr>
          <w:noProof/>
        </w:rPr>
        <w:t>-</w:t>
      </w:r>
      <w:r w:rsidR="00FB755B">
        <w:rPr>
          <w:noProof/>
        </w:rPr>
        <w:drawing>
          <wp:inline distT="0" distB="0" distL="0" distR="0">
            <wp:extent cx="33528" cy="15244"/>
            <wp:effectExtent l="0" t="0" r="0" b="0"/>
            <wp:docPr id="13104" name="Picture 13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4" name="Picture 131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755B">
        <w:t xml:space="preserve"> Административный регламент администрации Мамонтовского района Алтайского края по предоставлению муниципальной услуги: «Прием заявлений, постановка на учет и зачисление детей в образовательные учреждения Мамонтовского района, реализующие основную образ</w:t>
      </w:r>
      <w:r>
        <w:t>овательную программу дошкольного</w:t>
      </w:r>
      <w:r w:rsidR="00FB755B">
        <w:t xml:space="preserve"> образования».</w:t>
      </w:r>
    </w:p>
    <w:p w:rsidR="001049BD" w:rsidRDefault="00901599">
      <w:pPr>
        <w:spacing w:after="4" w:line="261" w:lineRule="auto"/>
        <w:ind w:left="52" w:firstLine="700"/>
        <w:jc w:val="both"/>
      </w:pPr>
      <w:r>
        <w:t>-</w:t>
      </w:r>
      <w:r w:rsidR="00B7188B">
        <w:t>Приказ от 26.05.20l</w:t>
      </w:r>
      <w:r w:rsidR="00FB755B">
        <w:t>1 №44-р ”06 утверждении Положения о порядке мониторинга, контроля и оценки выполнения муниципальных заданий муниципальными образовательными учреждениями</w:t>
      </w:r>
    </w:p>
    <w:p w:rsidR="001049BD" w:rsidRDefault="00901599">
      <w:pPr>
        <w:spacing w:after="279" w:line="261" w:lineRule="auto"/>
        <w:ind w:left="52" w:firstLine="700"/>
        <w:jc w:val="both"/>
      </w:pPr>
      <w:r>
        <w:t>-</w:t>
      </w:r>
      <w:r w:rsidR="00FB755B">
        <w:t>Приказ от 12.10.201</w:t>
      </w:r>
      <w:r w:rsidR="00B7188B">
        <w:t>1</w:t>
      </w:r>
      <w:r w:rsidR="00FB755B">
        <w:t xml:space="preserve"> N992-p ”06 утверждении Положения об УСЛОВИЯХ и порядке формирования и финансовой обеспечен</w:t>
      </w:r>
      <w:r w:rsidR="00B7188B">
        <w:t xml:space="preserve">ности выполнения </w:t>
      </w:r>
      <w:proofErr w:type="gramStart"/>
      <w:r w:rsidR="00B7188B">
        <w:t xml:space="preserve">муниципального </w:t>
      </w:r>
      <w:r w:rsidR="00FB755B">
        <w:t xml:space="preserve"> задания</w:t>
      </w:r>
      <w:proofErr w:type="gramEnd"/>
      <w:r w:rsidR="00FB755B">
        <w:t xml:space="preserve"> бюджетными образовательными учреждениями'</w:t>
      </w:r>
    </w:p>
    <w:p w:rsidR="00B7188B" w:rsidRDefault="00B7188B" w:rsidP="00B7188B">
      <w:pPr>
        <w:spacing w:after="279" w:line="261" w:lineRule="auto"/>
        <w:jc w:val="both"/>
      </w:pPr>
      <w:r>
        <w:t>5.2 Основное процедуры оказания муниципальной услуги.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831"/>
      </w:tblGrid>
      <w:tr w:rsidR="00B8166E" w:rsidTr="00B7188B">
        <w:tc>
          <w:tcPr>
            <w:tcW w:w="3114" w:type="dxa"/>
            <w:vMerge w:val="restart"/>
          </w:tcPr>
          <w:p w:rsidR="00B8166E" w:rsidRDefault="00B8166E" w:rsidP="00B7188B">
            <w:pPr>
              <w:spacing w:after="279" w:line="261" w:lineRule="auto"/>
              <w:jc w:val="both"/>
            </w:pPr>
          </w:p>
          <w:p w:rsidR="00B8166E" w:rsidRDefault="00B8166E" w:rsidP="00B7188B">
            <w:pPr>
              <w:spacing w:after="279" w:line="261" w:lineRule="auto"/>
              <w:jc w:val="both"/>
            </w:pPr>
          </w:p>
          <w:p w:rsidR="00B8166E" w:rsidRDefault="00B8166E" w:rsidP="00B7188B">
            <w:pPr>
              <w:spacing w:after="279" w:line="261" w:lineRule="auto"/>
              <w:jc w:val="both"/>
            </w:pPr>
          </w:p>
          <w:p w:rsidR="00B8166E" w:rsidRDefault="00B8166E" w:rsidP="00B7188B">
            <w:pPr>
              <w:spacing w:after="279" w:line="261" w:lineRule="auto"/>
              <w:jc w:val="both"/>
            </w:pPr>
          </w:p>
          <w:p w:rsidR="00B8166E" w:rsidRDefault="00B8166E" w:rsidP="00B7188B">
            <w:pPr>
              <w:spacing w:after="279" w:line="261" w:lineRule="auto"/>
              <w:jc w:val="both"/>
            </w:pPr>
          </w:p>
          <w:p w:rsidR="00B8166E" w:rsidRDefault="00B8166E" w:rsidP="00B7188B">
            <w:pPr>
              <w:spacing w:after="279" w:line="261" w:lineRule="auto"/>
              <w:jc w:val="both"/>
            </w:pPr>
            <w:r>
              <w:t>Основное процедуры оказания муниципальной услуги</w:t>
            </w:r>
          </w:p>
        </w:tc>
        <w:tc>
          <w:tcPr>
            <w:tcW w:w="6831" w:type="dxa"/>
          </w:tcPr>
          <w:p w:rsidR="00B8166E" w:rsidRDefault="00B8166E" w:rsidP="00B7188B">
            <w:pPr>
              <w:spacing w:after="279" w:line="261" w:lineRule="auto"/>
              <w:jc w:val="both"/>
            </w:pPr>
            <w:r>
              <w:t>Непосредственно образовательная деятельность (занятия) по образовательным программам дошкольного образования в соответствии с федеральными государственными требованиями</w:t>
            </w:r>
          </w:p>
        </w:tc>
      </w:tr>
      <w:tr w:rsidR="00B8166E" w:rsidTr="00B7188B">
        <w:tc>
          <w:tcPr>
            <w:tcW w:w="3114" w:type="dxa"/>
            <w:vMerge/>
          </w:tcPr>
          <w:p w:rsidR="00B8166E" w:rsidRDefault="00B8166E" w:rsidP="00B7188B">
            <w:pPr>
              <w:spacing w:after="279" w:line="261" w:lineRule="auto"/>
              <w:jc w:val="both"/>
            </w:pPr>
          </w:p>
        </w:tc>
        <w:tc>
          <w:tcPr>
            <w:tcW w:w="6831" w:type="dxa"/>
          </w:tcPr>
          <w:p w:rsidR="00B8166E" w:rsidRDefault="00B8166E" w:rsidP="00B7188B">
            <w:pPr>
              <w:spacing w:after="279" w:line="261" w:lineRule="auto"/>
              <w:jc w:val="both"/>
            </w:pPr>
            <w:r>
              <w:t>Совместная деятельность воспитателя и ребенка в группах и индивидуально.</w:t>
            </w:r>
          </w:p>
        </w:tc>
      </w:tr>
      <w:tr w:rsidR="00B8166E" w:rsidTr="00B7188B">
        <w:tc>
          <w:tcPr>
            <w:tcW w:w="3114" w:type="dxa"/>
            <w:vMerge/>
          </w:tcPr>
          <w:p w:rsidR="00B8166E" w:rsidRDefault="00B8166E" w:rsidP="00B7188B">
            <w:pPr>
              <w:spacing w:after="279" w:line="261" w:lineRule="auto"/>
              <w:jc w:val="both"/>
            </w:pPr>
          </w:p>
        </w:tc>
        <w:tc>
          <w:tcPr>
            <w:tcW w:w="6831" w:type="dxa"/>
          </w:tcPr>
          <w:p w:rsidR="00B8166E" w:rsidRDefault="00B8166E" w:rsidP="00B7188B">
            <w:pPr>
              <w:spacing w:after="279" w:line="261" w:lineRule="auto"/>
              <w:jc w:val="both"/>
            </w:pPr>
            <w:r>
              <w:t>Присмотр и уход</w:t>
            </w:r>
          </w:p>
        </w:tc>
      </w:tr>
      <w:tr w:rsidR="00B8166E" w:rsidTr="00B7188B">
        <w:tc>
          <w:tcPr>
            <w:tcW w:w="3114" w:type="dxa"/>
            <w:vMerge/>
          </w:tcPr>
          <w:p w:rsidR="00B8166E" w:rsidRDefault="00B8166E" w:rsidP="00B7188B">
            <w:pPr>
              <w:spacing w:after="279" w:line="261" w:lineRule="auto"/>
              <w:jc w:val="both"/>
            </w:pPr>
          </w:p>
        </w:tc>
        <w:tc>
          <w:tcPr>
            <w:tcW w:w="6831" w:type="dxa"/>
          </w:tcPr>
          <w:p w:rsidR="00B8166E" w:rsidRDefault="00B8166E" w:rsidP="00B7188B">
            <w:pPr>
              <w:spacing w:after="279" w:line="261" w:lineRule="auto"/>
              <w:jc w:val="both"/>
            </w:pPr>
            <w:r>
              <w:t>Обеспечение 10.5 часового пребывания ребенка в учреждении, в том числе 4-х разовое питание, организация сна.</w:t>
            </w:r>
          </w:p>
        </w:tc>
      </w:tr>
      <w:tr w:rsidR="00B8166E" w:rsidTr="00B7188B">
        <w:tc>
          <w:tcPr>
            <w:tcW w:w="3114" w:type="dxa"/>
            <w:vMerge/>
          </w:tcPr>
          <w:p w:rsidR="00B8166E" w:rsidRDefault="00B8166E" w:rsidP="00B7188B">
            <w:pPr>
              <w:spacing w:after="279" w:line="261" w:lineRule="auto"/>
              <w:jc w:val="both"/>
            </w:pPr>
          </w:p>
        </w:tc>
        <w:tc>
          <w:tcPr>
            <w:tcW w:w="6831" w:type="dxa"/>
          </w:tcPr>
          <w:p w:rsidR="00B8166E" w:rsidRDefault="00B8166E" w:rsidP="00B7188B">
            <w:pPr>
              <w:spacing w:after="279" w:line="261" w:lineRule="auto"/>
              <w:jc w:val="both"/>
            </w:pPr>
            <w:r>
              <w:t>Медицинское обслуживание и оздоровление детей</w:t>
            </w:r>
          </w:p>
        </w:tc>
      </w:tr>
      <w:tr w:rsidR="00B8166E" w:rsidTr="00B7188B">
        <w:tc>
          <w:tcPr>
            <w:tcW w:w="3114" w:type="dxa"/>
            <w:vMerge/>
          </w:tcPr>
          <w:p w:rsidR="00B8166E" w:rsidRDefault="00B8166E" w:rsidP="00B7188B">
            <w:pPr>
              <w:spacing w:after="279" w:line="261" w:lineRule="auto"/>
              <w:jc w:val="both"/>
            </w:pPr>
          </w:p>
        </w:tc>
        <w:tc>
          <w:tcPr>
            <w:tcW w:w="6831" w:type="dxa"/>
          </w:tcPr>
          <w:p w:rsidR="00B8166E" w:rsidRDefault="00B8166E" w:rsidP="00B7188B">
            <w:pPr>
              <w:spacing w:after="279" w:line="261" w:lineRule="auto"/>
              <w:jc w:val="both"/>
            </w:pPr>
            <w:r>
              <w:t>Организация досуга детей</w:t>
            </w:r>
          </w:p>
        </w:tc>
      </w:tr>
      <w:tr w:rsidR="00B8166E" w:rsidTr="00B7188B">
        <w:tc>
          <w:tcPr>
            <w:tcW w:w="3114" w:type="dxa"/>
            <w:vMerge/>
          </w:tcPr>
          <w:p w:rsidR="00B8166E" w:rsidRDefault="00B8166E" w:rsidP="00B7188B">
            <w:pPr>
              <w:spacing w:after="279" w:line="261" w:lineRule="auto"/>
              <w:jc w:val="both"/>
            </w:pPr>
          </w:p>
        </w:tc>
        <w:tc>
          <w:tcPr>
            <w:tcW w:w="6831" w:type="dxa"/>
          </w:tcPr>
          <w:p w:rsidR="00B8166E" w:rsidRDefault="00B8166E" w:rsidP="00B7188B">
            <w:pPr>
              <w:spacing w:after="279" w:line="261" w:lineRule="auto"/>
              <w:jc w:val="both"/>
            </w:pPr>
            <w:r>
              <w:t>Создание условий для безопасного пребывания детей:</w:t>
            </w:r>
          </w:p>
          <w:p w:rsidR="00B8166E" w:rsidRDefault="00B8166E" w:rsidP="00B7188B">
            <w:pPr>
              <w:spacing w:after="279" w:line="261" w:lineRule="auto"/>
              <w:jc w:val="both"/>
            </w:pPr>
            <w:r>
              <w:t xml:space="preserve">- создание бытовых и </w:t>
            </w:r>
            <w:proofErr w:type="spellStart"/>
            <w:r>
              <w:t>санитарно</w:t>
            </w:r>
            <w:proofErr w:type="spellEnd"/>
            <w:r>
              <w:t xml:space="preserve"> – гигиенических условий</w:t>
            </w:r>
          </w:p>
          <w:p w:rsidR="00B8166E" w:rsidRDefault="00B8166E" w:rsidP="00B7188B">
            <w:pPr>
              <w:spacing w:after="279" w:line="261" w:lineRule="auto"/>
              <w:jc w:val="both"/>
            </w:pPr>
            <w:r>
              <w:t>- обеспечение пожарной безопасности и охрана общественного порядка</w:t>
            </w:r>
          </w:p>
        </w:tc>
      </w:tr>
    </w:tbl>
    <w:p w:rsidR="00B7188B" w:rsidRDefault="00B7188B" w:rsidP="00B7188B">
      <w:pPr>
        <w:spacing w:after="279" w:line="261" w:lineRule="auto"/>
        <w:jc w:val="both"/>
      </w:pPr>
    </w:p>
    <w:p w:rsidR="001049BD" w:rsidRDefault="00FB755B" w:rsidP="00B7188B">
      <w:pPr>
        <w:pStyle w:val="a6"/>
        <w:numPr>
          <w:ilvl w:val="1"/>
          <w:numId w:val="6"/>
        </w:numPr>
        <w:spacing w:after="0"/>
      </w:pPr>
      <w:r w:rsidRPr="00B7188B">
        <w:rPr>
          <w:sz w:val="24"/>
        </w:rPr>
        <w:t>Порядок информирования потенциальных потребителей</w:t>
      </w:r>
      <w:r w:rsidR="00901599" w:rsidRPr="00B7188B">
        <w:rPr>
          <w:sz w:val="24"/>
        </w:rPr>
        <w:t xml:space="preserve"> оказываемой муниципальной услуги</w:t>
      </w:r>
    </w:p>
    <w:tbl>
      <w:tblPr>
        <w:tblStyle w:val="TableGrid"/>
        <w:tblW w:w="9859" w:type="dxa"/>
        <w:tblInd w:w="-48" w:type="dxa"/>
        <w:tblCellMar>
          <w:top w:w="61" w:type="dxa"/>
          <w:left w:w="110" w:type="dxa"/>
          <w:right w:w="187" w:type="dxa"/>
        </w:tblCellMar>
        <w:tblLook w:val="04A0" w:firstRow="1" w:lastRow="0" w:firstColumn="1" w:lastColumn="0" w:noHBand="0" w:noVBand="1"/>
      </w:tblPr>
      <w:tblGrid>
        <w:gridCol w:w="528"/>
        <w:gridCol w:w="3110"/>
        <w:gridCol w:w="4128"/>
        <w:gridCol w:w="2093"/>
      </w:tblGrid>
      <w:tr w:rsidR="001049BD">
        <w:trPr>
          <w:trHeight w:val="780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C21AEF">
            <w:r>
              <w:t>№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9BD" w:rsidRDefault="00FB755B">
            <w:pPr>
              <w:ind w:left="326" w:right="245"/>
              <w:jc w:val="center"/>
            </w:pPr>
            <w:r>
              <w:t>Способ информирования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jc w:val="center"/>
            </w:pPr>
            <w:r>
              <w:t>Состав размещаемой (доводимой) информации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55" w:firstLine="17"/>
              <w:jc w:val="center"/>
            </w:pPr>
            <w:r>
              <w:t>Частота обновления информации</w:t>
            </w:r>
          </w:p>
        </w:tc>
      </w:tr>
      <w:tr w:rsidR="00C21AEF">
        <w:trPr>
          <w:trHeight w:val="780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AEF" w:rsidRDefault="00C21AEF">
            <w:r>
              <w:t>1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AEF" w:rsidRDefault="00C21AEF">
            <w:pPr>
              <w:ind w:left="326" w:right="245"/>
              <w:jc w:val="center"/>
            </w:pPr>
            <w:r>
              <w:t>Информационные стенды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AEF" w:rsidRDefault="00C21AEF">
            <w:pPr>
              <w:jc w:val="center"/>
            </w:pPr>
            <w:r>
              <w:t>Информация об организации работ по предоставлению услуг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AEF" w:rsidRDefault="00C21AEF">
            <w:pPr>
              <w:ind w:left="55" w:firstLine="17"/>
              <w:jc w:val="center"/>
            </w:pPr>
            <w:r>
              <w:t>По мере необходимости</w:t>
            </w:r>
          </w:p>
        </w:tc>
      </w:tr>
      <w:tr w:rsidR="00C21AEF">
        <w:trPr>
          <w:trHeight w:val="780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AEF" w:rsidRDefault="00C21AEF">
            <w:r>
              <w:t>2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AEF" w:rsidRDefault="00C21AEF">
            <w:pPr>
              <w:ind w:left="326" w:right="245"/>
              <w:jc w:val="center"/>
            </w:pPr>
            <w:r>
              <w:t>Сайт ОУ</w:t>
            </w:r>
            <w:r w:rsidR="001B5CA9">
              <w:t>, Интернет ресурсы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AEF" w:rsidRPr="00C21AEF" w:rsidRDefault="001B5CA9">
            <w:pPr>
              <w:jc w:val="center"/>
            </w:pPr>
            <w:r>
              <w:t>Официальные и иные документы о деятельности учреждения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AEF" w:rsidRDefault="001B5CA9">
            <w:pPr>
              <w:ind w:left="55" w:firstLine="17"/>
              <w:jc w:val="center"/>
            </w:pPr>
            <w:r>
              <w:t>В течение</w:t>
            </w:r>
            <w:r w:rsidR="00C21AEF">
              <w:t xml:space="preserve"> года</w:t>
            </w:r>
          </w:p>
        </w:tc>
      </w:tr>
      <w:tr w:rsidR="00C21AEF">
        <w:trPr>
          <w:trHeight w:val="780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AEF" w:rsidRDefault="001B5CA9">
            <w:r>
              <w:lastRenderedPageBreak/>
              <w:t>3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1AEF" w:rsidRDefault="00C21AEF">
            <w:pPr>
              <w:ind w:left="326" w:right="245"/>
              <w:jc w:val="center"/>
            </w:pPr>
            <w:r>
              <w:t>Родительские собрание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AEF" w:rsidRDefault="00C21AEF">
            <w:pPr>
              <w:jc w:val="center"/>
            </w:pPr>
            <w:r>
              <w:t>Информация о ходе предоставления услуги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AEF" w:rsidRDefault="001B5CA9">
            <w:pPr>
              <w:ind w:left="55" w:firstLine="17"/>
              <w:jc w:val="center"/>
            </w:pPr>
            <w:r>
              <w:t>Раз в квартал</w:t>
            </w:r>
          </w:p>
        </w:tc>
      </w:tr>
      <w:tr w:rsidR="001049BD">
        <w:trPr>
          <w:trHeight w:val="519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1B5CA9">
            <w:pPr>
              <w:ind w:left="34"/>
            </w:pPr>
            <w:r>
              <w:t>4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15" w:hanging="10"/>
            </w:pPr>
            <w:r>
              <w:t>Средства массовой информации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15" w:hanging="5"/>
            </w:pPr>
            <w:r>
              <w:t>Информация о результа</w:t>
            </w:r>
            <w:r w:rsidR="00C21AEF">
              <w:t>тах контроля над выполнением муниципальн</w:t>
            </w:r>
            <w:r>
              <w:t>ого задания</w:t>
            </w:r>
            <w:r w:rsidR="00C21AEF">
              <w:t>. Отчеты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C21AEF">
            <w:pPr>
              <w:ind w:left="19" w:hanging="5"/>
            </w:pPr>
            <w:r>
              <w:t>Один раз в год</w:t>
            </w:r>
          </w:p>
        </w:tc>
      </w:tr>
      <w:tr w:rsidR="00C21AEF">
        <w:trPr>
          <w:trHeight w:val="519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AEF" w:rsidRDefault="001B5CA9">
            <w:pPr>
              <w:ind w:left="34"/>
            </w:pPr>
            <w:r>
              <w:t>5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AEF" w:rsidRDefault="00C21AEF">
            <w:pPr>
              <w:ind w:left="15" w:hanging="10"/>
            </w:pPr>
            <w:r>
              <w:t>Публичный доклад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AEF" w:rsidRDefault="00C21AEF">
            <w:pPr>
              <w:ind w:left="15" w:hanging="5"/>
            </w:pPr>
            <w:r>
              <w:t>Информация о деятельности учреждения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AEF" w:rsidRDefault="00C21AEF">
            <w:pPr>
              <w:ind w:left="19" w:hanging="5"/>
            </w:pPr>
            <w:r>
              <w:t>Один раз в год</w:t>
            </w:r>
          </w:p>
        </w:tc>
      </w:tr>
    </w:tbl>
    <w:p w:rsidR="001049BD" w:rsidRDefault="001049BD">
      <w:pPr>
        <w:spacing w:after="314"/>
        <w:ind w:left="-62"/>
      </w:pPr>
    </w:p>
    <w:p w:rsidR="001049BD" w:rsidRDefault="00FB755B" w:rsidP="00B45A98">
      <w:pPr>
        <w:pStyle w:val="a6"/>
        <w:numPr>
          <w:ilvl w:val="1"/>
          <w:numId w:val="6"/>
        </w:numPr>
        <w:spacing w:after="0"/>
      </w:pPr>
      <w:r w:rsidRPr="00B45A98">
        <w:rPr>
          <w:sz w:val="24"/>
        </w:rPr>
        <w:t>Основания для приостанов</w:t>
      </w:r>
      <w:r w:rsidR="00ED56F9" w:rsidRPr="00B45A98">
        <w:rPr>
          <w:sz w:val="24"/>
        </w:rPr>
        <w:t>ления исполнения муниципального</w:t>
      </w:r>
      <w:r w:rsidRPr="00B45A98">
        <w:rPr>
          <w:sz w:val="24"/>
        </w:rPr>
        <w:t xml:space="preserve"> задания</w:t>
      </w:r>
    </w:p>
    <w:tbl>
      <w:tblPr>
        <w:tblStyle w:val="TableGrid"/>
        <w:tblW w:w="9917" w:type="dxa"/>
        <w:tblInd w:w="-59" w:type="dxa"/>
        <w:tblCellMar>
          <w:top w:w="56" w:type="dxa"/>
          <w:left w:w="107" w:type="dxa"/>
          <w:right w:w="171" w:type="dxa"/>
        </w:tblCellMar>
        <w:tblLook w:val="04A0" w:firstRow="1" w:lastRow="0" w:firstColumn="1" w:lastColumn="0" w:noHBand="0" w:noVBand="1"/>
      </w:tblPr>
      <w:tblGrid>
        <w:gridCol w:w="517"/>
        <w:gridCol w:w="3154"/>
        <w:gridCol w:w="6246"/>
      </w:tblGrid>
      <w:tr w:rsidR="001049BD">
        <w:trPr>
          <w:trHeight w:val="520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1049BD"/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ED56F9">
            <w:pPr>
              <w:ind w:left="658" w:right="595" w:firstLine="110"/>
              <w:jc w:val="both"/>
            </w:pPr>
            <w:r>
              <w:t>Основания для пр</w:t>
            </w:r>
            <w:r w:rsidR="00FB755B">
              <w:t>иостановления</w:t>
            </w:r>
          </w:p>
        </w:tc>
        <w:tc>
          <w:tcPr>
            <w:tcW w:w="6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1632" w:right="1210" w:hanging="158"/>
              <w:jc w:val="both"/>
            </w:pPr>
            <w:r>
              <w:t>Пунк</w:t>
            </w:r>
            <w:r w:rsidR="00ED56F9">
              <w:t>т, часть, статья и реквизиты нормативного пр</w:t>
            </w:r>
            <w:r>
              <w:t>авового акта</w:t>
            </w:r>
          </w:p>
        </w:tc>
      </w:tr>
      <w:tr w:rsidR="001049BD">
        <w:trPr>
          <w:trHeight w:val="522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34"/>
            </w:pPr>
            <w:r>
              <w:rPr>
                <w:sz w:val="20"/>
              </w:rPr>
              <w:t>1.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firstLine="14"/>
            </w:pPr>
            <w:r>
              <w:t>Приостановление действия лицензии</w:t>
            </w:r>
          </w:p>
        </w:tc>
        <w:tc>
          <w:tcPr>
            <w:tcW w:w="6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tabs>
                <w:tab w:val="right" w:pos="5986"/>
              </w:tabs>
            </w:pPr>
            <w:r>
              <w:t>ст. 9</w:t>
            </w:r>
            <w:r w:rsidR="00ED56F9">
              <w:t>1 Закона РФ от 29.12.2012 г. .№ 273 ФЗ</w:t>
            </w:r>
            <w:r>
              <w:t xml:space="preserve"> </w:t>
            </w:r>
            <w:r>
              <w:tab/>
              <w:t>«Об образовании»</w:t>
            </w:r>
          </w:p>
        </w:tc>
      </w:tr>
    </w:tbl>
    <w:p w:rsidR="001049BD" w:rsidRDefault="00FB755B" w:rsidP="00B45A98">
      <w:pPr>
        <w:numPr>
          <w:ilvl w:val="1"/>
          <w:numId w:val="6"/>
        </w:numPr>
        <w:spacing w:after="0"/>
      </w:pPr>
      <w:r>
        <w:rPr>
          <w:sz w:val="24"/>
        </w:rPr>
        <w:t>Основания для досрочного прекращения исполнения муниципального задания</w:t>
      </w:r>
    </w:p>
    <w:tbl>
      <w:tblPr>
        <w:tblStyle w:val="TableGrid"/>
        <w:tblW w:w="9915" w:type="dxa"/>
        <w:tblInd w:w="-67" w:type="dxa"/>
        <w:tblCellMar>
          <w:top w:w="50" w:type="dxa"/>
          <w:left w:w="110" w:type="dxa"/>
          <w:right w:w="245" w:type="dxa"/>
        </w:tblCellMar>
        <w:tblLook w:val="04A0" w:firstRow="1" w:lastRow="0" w:firstColumn="1" w:lastColumn="0" w:noHBand="0" w:noVBand="1"/>
      </w:tblPr>
      <w:tblGrid>
        <w:gridCol w:w="549"/>
        <w:gridCol w:w="9366"/>
      </w:tblGrid>
      <w:tr w:rsidR="001049BD">
        <w:trPr>
          <w:trHeight w:val="903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1049BD"/>
        </w:tc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9BD" w:rsidRDefault="00FB755B">
            <w:pPr>
              <w:ind w:left="117"/>
              <w:jc w:val="center"/>
            </w:pPr>
            <w:r>
              <w:t>Основания для прекращения</w:t>
            </w:r>
          </w:p>
        </w:tc>
      </w:tr>
      <w:tr w:rsidR="001049BD">
        <w:trPr>
          <w:trHeight w:val="302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29"/>
            </w:pPr>
            <w:r>
              <w:t>1.</w:t>
            </w:r>
          </w:p>
        </w:tc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r>
              <w:t xml:space="preserve">Ликвидация </w:t>
            </w:r>
            <w:r w:rsidR="00CE17F4">
              <w:t xml:space="preserve">общеобразовательного </w:t>
            </w:r>
            <w:r>
              <w:t>учреждения</w:t>
            </w:r>
          </w:p>
        </w:tc>
      </w:tr>
      <w:tr w:rsidR="001049BD">
        <w:trPr>
          <w:trHeight w:val="31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5"/>
            </w:pPr>
            <w:r>
              <w:t>2.</w:t>
            </w:r>
          </w:p>
        </w:tc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5"/>
            </w:pPr>
            <w:r>
              <w:t>Исключение муниципальной услуги из перечня муниципальных услуг</w:t>
            </w:r>
          </w:p>
        </w:tc>
      </w:tr>
      <w:tr w:rsidR="001049BD">
        <w:trPr>
          <w:trHeight w:val="319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CE17F4">
            <w:r>
              <w:t>3</w:t>
            </w:r>
          </w:p>
        </w:tc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10"/>
            </w:pPr>
            <w:r>
              <w:t>Реорганизация учреждения</w:t>
            </w:r>
          </w:p>
        </w:tc>
      </w:tr>
      <w:tr w:rsidR="001049BD">
        <w:trPr>
          <w:trHeight w:val="519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r>
              <w:t>4.</w:t>
            </w:r>
          </w:p>
        </w:tc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10" w:hanging="5"/>
              <w:jc w:val="both"/>
            </w:pPr>
            <w:r>
              <w:t>Перераспределение полномочий, повлекшее исключение из компетенции учреждения полномочий п</w:t>
            </w:r>
            <w:r w:rsidR="00CE17F4">
              <w:t>о выполнению муниципальной работы</w:t>
            </w:r>
          </w:p>
        </w:tc>
      </w:tr>
    </w:tbl>
    <w:p w:rsidR="001049BD" w:rsidRDefault="00FB755B" w:rsidP="00B45A98">
      <w:pPr>
        <w:numPr>
          <w:ilvl w:val="0"/>
          <w:numId w:val="6"/>
        </w:numPr>
        <w:spacing w:after="0"/>
      </w:pPr>
      <w:r>
        <w:rPr>
          <w:sz w:val="24"/>
        </w:rPr>
        <w:t>Порядок контроля за исполнением муниципального задания</w:t>
      </w:r>
    </w:p>
    <w:tbl>
      <w:tblPr>
        <w:tblStyle w:val="TableGrid"/>
        <w:tblW w:w="9915" w:type="dxa"/>
        <w:tblInd w:w="-72" w:type="dxa"/>
        <w:tblCellMar>
          <w:top w:w="55" w:type="dxa"/>
          <w:left w:w="47" w:type="dxa"/>
          <w:bottom w:w="13" w:type="dxa"/>
          <w:right w:w="399" w:type="dxa"/>
        </w:tblCellMar>
        <w:tblLook w:val="04A0" w:firstRow="1" w:lastRow="0" w:firstColumn="1" w:lastColumn="0" w:noHBand="0" w:noVBand="1"/>
      </w:tblPr>
      <w:tblGrid>
        <w:gridCol w:w="3785"/>
        <w:gridCol w:w="2066"/>
        <w:gridCol w:w="4064"/>
      </w:tblGrid>
      <w:tr w:rsidR="001049BD">
        <w:trPr>
          <w:trHeight w:val="706"/>
        </w:trPr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9BD" w:rsidRDefault="00FB755B">
            <w:pPr>
              <w:ind w:left="221"/>
            </w:pPr>
            <w:r>
              <w:rPr>
                <w:sz w:val="20"/>
              </w:rPr>
              <w:t>Формы контроля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9BD" w:rsidRDefault="00FB755B">
            <w:pPr>
              <w:ind w:left="295"/>
              <w:jc w:val="center"/>
            </w:pPr>
            <w:r>
              <w:rPr>
                <w:sz w:val="20"/>
              </w:rPr>
              <w:t>Периодичность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right="2"/>
              <w:jc w:val="both"/>
            </w:pPr>
            <w:r>
              <w:rPr>
                <w:sz w:val="20"/>
              </w:rPr>
              <w:t>Органы местного самоуправления района, осуществляющие контроль за оказанием услуги</w:t>
            </w:r>
          </w:p>
        </w:tc>
      </w:tr>
      <w:tr w:rsidR="001049BD">
        <w:trPr>
          <w:trHeight w:val="471"/>
        </w:trPr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9BD" w:rsidRDefault="00FB755B">
            <w:pPr>
              <w:ind w:left="63"/>
            </w:pPr>
            <w:r>
              <w:rPr>
                <w:sz w:val="20"/>
              </w:rPr>
              <w:t>Текущая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9BD" w:rsidRDefault="00FB755B">
            <w:pPr>
              <w:ind w:left="89"/>
            </w:pPr>
            <w:r>
              <w:rPr>
                <w:sz w:val="20"/>
              </w:rPr>
              <w:t xml:space="preserve">1 </w:t>
            </w:r>
            <w:r w:rsidR="00B45A98">
              <w:rPr>
                <w:sz w:val="20"/>
              </w:rPr>
              <w:t>р</w:t>
            </w:r>
            <w:bookmarkStart w:id="0" w:name="_GoBack"/>
            <w:bookmarkEnd w:id="0"/>
            <w:r>
              <w:rPr>
                <w:sz w:val="20"/>
              </w:rPr>
              <w:t>аз в квартал</w:t>
            </w:r>
          </w:p>
        </w:tc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9BD" w:rsidRDefault="00FB755B">
            <w:pPr>
              <w:ind w:left="101" w:hanging="101"/>
              <w:jc w:val="both"/>
            </w:pPr>
            <w:r>
              <w:rPr>
                <w:sz w:val="20"/>
              </w:rPr>
              <w:t>Комитет администрации Мамонтовского района по образованию</w:t>
            </w:r>
          </w:p>
        </w:tc>
      </w:tr>
    </w:tbl>
    <w:p w:rsidR="001049BD" w:rsidRDefault="00FB755B" w:rsidP="00B45A98">
      <w:pPr>
        <w:numPr>
          <w:ilvl w:val="0"/>
          <w:numId w:val="6"/>
        </w:numPr>
        <w:spacing w:after="219"/>
      </w:pPr>
      <w:r>
        <w:rPr>
          <w:sz w:val="24"/>
        </w:rPr>
        <w:t>Требования к отчетности об исполнении муниципального задания</w:t>
      </w:r>
    </w:p>
    <w:p w:rsidR="001049BD" w:rsidRDefault="00FB755B">
      <w:pPr>
        <w:spacing w:after="4" w:line="261" w:lineRule="auto"/>
        <w:ind w:left="57" w:hanging="5"/>
        <w:jc w:val="both"/>
      </w:pPr>
      <w:r>
        <w:rPr>
          <w:noProof/>
        </w:rPr>
        <w:t xml:space="preserve">7.1 </w:t>
      </w:r>
      <w:r>
        <w:t xml:space="preserve">Сроки и порядок- предоставления отчетов об исполнении </w:t>
      </w:r>
      <w:r>
        <w:rPr>
          <w:noProof/>
        </w:rPr>
        <w:t>муниципального</w:t>
      </w:r>
      <w:r>
        <w:t xml:space="preserve"> задания: ежеквартально не позднее 10 числа месяца, следующего за отчетным кварталом.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7107" name="Picture 17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7" name="Picture 171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55B" w:rsidRDefault="00FB755B">
      <w:pPr>
        <w:spacing w:after="4" w:line="261" w:lineRule="auto"/>
        <w:ind w:left="57" w:hanging="5"/>
        <w:jc w:val="both"/>
      </w:pPr>
    </w:p>
    <w:p w:rsidR="00FB755B" w:rsidRDefault="00FB755B">
      <w:pPr>
        <w:spacing w:after="4" w:line="261" w:lineRule="auto"/>
        <w:ind w:left="57" w:hanging="5"/>
        <w:jc w:val="both"/>
      </w:pPr>
    </w:p>
    <w:p w:rsidR="00FB755B" w:rsidRDefault="00FB755B">
      <w:pPr>
        <w:spacing w:after="4" w:line="261" w:lineRule="auto"/>
        <w:ind w:left="57" w:hanging="5"/>
        <w:jc w:val="both"/>
      </w:pPr>
      <w:r>
        <w:t>Директор МКОУ «Первомайская СОШ»</w:t>
      </w:r>
      <w:r>
        <w:tab/>
      </w:r>
      <w:r>
        <w:tab/>
      </w:r>
      <w:r>
        <w:tab/>
        <w:t>/Т.П. Вдовина/</w:t>
      </w:r>
    </w:p>
    <w:sectPr w:rsidR="00FB755B">
      <w:pgSz w:w="11904" w:h="16834"/>
      <w:pgMar w:top="943" w:right="605" w:bottom="591" w:left="1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5" style="width:.75pt;height:.75pt" coordsize="" o:spt="100" o:bullet="t" adj="0,,0" path="" stroked="f">
        <v:stroke joinstyle="miter"/>
        <v:imagedata r:id="rId1" o:title="image19"/>
        <v:formulas/>
        <v:path o:connecttype="segments"/>
      </v:shape>
    </w:pict>
  </w:numPicBullet>
  <w:abstractNum w:abstractNumId="0" w15:restartNumberingAfterBreak="0">
    <w:nsid w:val="081A09C5"/>
    <w:multiLevelType w:val="hybridMultilevel"/>
    <w:tmpl w:val="3D7AC2C8"/>
    <w:lvl w:ilvl="0" w:tplc="EEC476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A7D"/>
    <w:multiLevelType w:val="multilevel"/>
    <w:tmpl w:val="4C26E3FA"/>
    <w:lvl w:ilvl="0">
      <w:start w:val="4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A00343"/>
    <w:multiLevelType w:val="multilevel"/>
    <w:tmpl w:val="7BC0E31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7432D3"/>
    <w:multiLevelType w:val="hybridMultilevel"/>
    <w:tmpl w:val="2CD8D7A8"/>
    <w:lvl w:ilvl="0" w:tplc="C6483D8A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8DCB6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42978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12484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E7C8C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BAC932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82892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05642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CAED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D07E12"/>
    <w:multiLevelType w:val="multilevel"/>
    <w:tmpl w:val="BD26F6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897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79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199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736" w:hanging="1440"/>
      </w:pPr>
      <w:rPr>
        <w:rFonts w:hint="default"/>
        <w:sz w:val="24"/>
      </w:rPr>
    </w:lvl>
  </w:abstractNum>
  <w:abstractNum w:abstractNumId="5" w15:restartNumberingAfterBreak="0">
    <w:nsid w:val="5B7268C7"/>
    <w:multiLevelType w:val="multilevel"/>
    <w:tmpl w:val="AF84FF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24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BD"/>
    <w:rsid w:val="00004DA4"/>
    <w:rsid w:val="001049BD"/>
    <w:rsid w:val="001B5CA9"/>
    <w:rsid w:val="00331042"/>
    <w:rsid w:val="00672AFD"/>
    <w:rsid w:val="00901599"/>
    <w:rsid w:val="00940D3E"/>
    <w:rsid w:val="00A23612"/>
    <w:rsid w:val="00AA1D27"/>
    <w:rsid w:val="00AD265B"/>
    <w:rsid w:val="00B056DC"/>
    <w:rsid w:val="00B45A98"/>
    <w:rsid w:val="00B7188B"/>
    <w:rsid w:val="00B8166E"/>
    <w:rsid w:val="00BB756E"/>
    <w:rsid w:val="00BC61C0"/>
    <w:rsid w:val="00C21AEF"/>
    <w:rsid w:val="00C62203"/>
    <w:rsid w:val="00CE17F4"/>
    <w:rsid w:val="00ED56F9"/>
    <w:rsid w:val="00F37156"/>
    <w:rsid w:val="00FA040B"/>
    <w:rsid w:val="00FB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7052"/>
  <w15:docId w15:val="{D67BC99B-CFC1-430F-BB92-AD5D7E2B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21A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755B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004DA4"/>
    <w:pPr>
      <w:ind w:left="720"/>
      <w:contextualSpacing/>
    </w:pPr>
  </w:style>
  <w:style w:type="table" w:styleId="a7">
    <w:name w:val="Table Grid"/>
    <w:basedOn w:val="a1"/>
    <w:uiPriority w:val="39"/>
    <w:rsid w:val="00B7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Директор</cp:lastModifiedBy>
  <cp:revision>21</cp:revision>
  <cp:lastPrinted>2017-02-14T04:52:00Z</cp:lastPrinted>
  <dcterms:created xsi:type="dcterms:W3CDTF">2017-02-14T04:07:00Z</dcterms:created>
  <dcterms:modified xsi:type="dcterms:W3CDTF">2017-02-15T02:05:00Z</dcterms:modified>
</cp:coreProperties>
</file>